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E3" w:rsidRPr="006B3804" w:rsidRDefault="006808E3" w:rsidP="006808E3">
      <w:pPr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 w:hint="eastAsia"/>
          <w:b/>
          <w:sz w:val="32"/>
          <w:szCs w:val="28"/>
        </w:rPr>
        <w:t>教师</w:t>
      </w:r>
      <w:r>
        <w:rPr>
          <w:rFonts w:ascii="宋体" w:eastAsia="宋体" w:hAnsi="宋体"/>
          <w:b/>
          <w:sz w:val="32"/>
          <w:szCs w:val="28"/>
        </w:rPr>
        <w:t>课程</w:t>
      </w:r>
      <w:r w:rsidRPr="006B3804">
        <w:rPr>
          <w:rFonts w:ascii="宋体" w:eastAsia="宋体" w:hAnsi="宋体"/>
          <w:b/>
          <w:sz w:val="32"/>
          <w:szCs w:val="28"/>
        </w:rPr>
        <w:t>成绩录入流程</w:t>
      </w:r>
    </w:p>
    <w:p w:rsidR="006808E3" w:rsidRPr="006808E3" w:rsidRDefault="006808E3" w:rsidP="006808E3">
      <w:pPr>
        <w:spacing w:beforeLines="50" w:before="156" w:afterLines="50" w:after="156"/>
        <w:rPr>
          <w:rFonts w:ascii="宋体" w:eastAsia="宋体" w:hAnsi="宋体" w:hint="eastAsia"/>
          <w:b/>
          <w:sz w:val="24"/>
          <w:szCs w:val="24"/>
        </w:rPr>
      </w:pPr>
      <w:r w:rsidRPr="002527E9">
        <w:rPr>
          <w:rFonts w:ascii="宋体" w:eastAsia="宋体" w:hAnsi="宋体" w:hint="eastAsia"/>
          <w:b/>
          <w:sz w:val="24"/>
          <w:szCs w:val="24"/>
        </w:rPr>
        <w:t>1</w:t>
      </w:r>
      <w:r w:rsidRPr="002527E9">
        <w:rPr>
          <w:rFonts w:ascii="宋体" w:eastAsia="宋体" w:hAnsi="宋体"/>
          <w:b/>
          <w:sz w:val="24"/>
          <w:szCs w:val="24"/>
        </w:rPr>
        <w:t>.</w:t>
      </w:r>
      <w:r w:rsidRPr="002527E9">
        <w:rPr>
          <w:rFonts w:ascii="宋体" w:eastAsia="宋体" w:hAnsi="宋体" w:hint="eastAsia"/>
          <w:b/>
          <w:sz w:val="24"/>
          <w:szCs w:val="24"/>
        </w:rPr>
        <w:t>教师</w:t>
      </w:r>
      <w:r w:rsidRPr="002527E9">
        <w:rPr>
          <w:rFonts w:ascii="宋体" w:eastAsia="宋体" w:hAnsi="宋体"/>
          <w:b/>
          <w:sz w:val="24"/>
          <w:szCs w:val="24"/>
        </w:rPr>
        <w:t>登录教务系统后，</w:t>
      </w:r>
      <w:r>
        <w:rPr>
          <w:rFonts w:ascii="宋体" w:eastAsia="宋体" w:hAnsi="宋体" w:hint="eastAsia"/>
          <w:b/>
          <w:sz w:val="24"/>
          <w:szCs w:val="24"/>
        </w:rPr>
        <w:t>选择成绩</w:t>
      </w:r>
      <w:r>
        <w:rPr>
          <w:rFonts w:ascii="宋体" w:eastAsia="宋体" w:hAnsi="宋体"/>
          <w:b/>
          <w:sz w:val="24"/>
          <w:szCs w:val="24"/>
        </w:rPr>
        <w:t>-&gt;</w:t>
      </w:r>
      <w:r>
        <w:rPr>
          <w:rFonts w:ascii="宋体" w:eastAsia="宋体" w:hAnsi="宋体" w:hint="eastAsia"/>
          <w:b/>
          <w:sz w:val="24"/>
          <w:szCs w:val="24"/>
        </w:rPr>
        <w:t>成绩</w:t>
      </w:r>
      <w:r>
        <w:rPr>
          <w:rFonts w:ascii="宋体" w:eastAsia="宋体" w:hAnsi="宋体"/>
          <w:b/>
          <w:sz w:val="24"/>
          <w:szCs w:val="24"/>
        </w:rPr>
        <w:t>录入【</w:t>
      </w:r>
      <w:r>
        <w:rPr>
          <w:rFonts w:ascii="宋体" w:eastAsia="宋体" w:hAnsi="宋体" w:hint="eastAsia"/>
          <w:b/>
          <w:sz w:val="24"/>
          <w:szCs w:val="24"/>
        </w:rPr>
        <w:t>教师</w:t>
      </w:r>
      <w:r>
        <w:rPr>
          <w:rFonts w:ascii="宋体" w:eastAsia="宋体" w:hAnsi="宋体"/>
          <w:b/>
          <w:sz w:val="24"/>
          <w:szCs w:val="24"/>
        </w:rPr>
        <w:t>】</w:t>
      </w:r>
      <w:r>
        <w:rPr>
          <w:rFonts w:ascii="宋体" w:eastAsia="宋体" w:hAnsi="宋体" w:hint="eastAsia"/>
          <w:b/>
          <w:sz w:val="24"/>
          <w:szCs w:val="24"/>
        </w:rPr>
        <w:t>，</w:t>
      </w:r>
      <w:r>
        <w:rPr>
          <w:rFonts w:ascii="宋体" w:eastAsia="宋体" w:hAnsi="宋体"/>
          <w:b/>
          <w:sz w:val="24"/>
          <w:szCs w:val="24"/>
        </w:rPr>
        <w:t>打开成绩录入页面</w:t>
      </w:r>
    </w:p>
    <w:p w:rsidR="006808E3" w:rsidRDefault="006808E3">
      <w:r>
        <w:rPr>
          <w:noProof/>
        </w:rPr>
        <w:drawing>
          <wp:inline distT="0" distB="0" distL="0" distR="0" wp14:anchorId="4325AED9" wp14:editId="22BABBA0">
            <wp:extent cx="5274310" cy="10515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E3" w:rsidRPr="006808E3" w:rsidRDefault="006808E3" w:rsidP="006808E3">
      <w:pPr>
        <w:spacing w:beforeLines="50" w:before="156" w:afterLines="50" w:after="156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Pr="002527E9">
        <w:rPr>
          <w:rFonts w:ascii="宋体" w:eastAsia="宋体" w:hAnsi="宋体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选择要</w:t>
      </w:r>
      <w:r>
        <w:rPr>
          <w:rFonts w:ascii="宋体" w:eastAsia="宋体" w:hAnsi="宋体"/>
          <w:b/>
          <w:sz w:val="24"/>
          <w:szCs w:val="24"/>
        </w:rPr>
        <w:t>录入成绩的课程，</w:t>
      </w:r>
      <w:r>
        <w:rPr>
          <w:rFonts w:ascii="宋体" w:eastAsia="宋体" w:hAnsi="宋体" w:hint="eastAsia"/>
          <w:b/>
          <w:sz w:val="24"/>
          <w:szCs w:val="24"/>
        </w:rPr>
        <w:t>选择“</w:t>
      </w:r>
      <w:r>
        <w:rPr>
          <w:rFonts w:ascii="宋体" w:eastAsia="宋体" w:hAnsi="宋体"/>
          <w:b/>
          <w:sz w:val="24"/>
          <w:szCs w:val="24"/>
        </w:rPr>
        <w:t>正常教学班成绩录入</w:t>
      </w:r>
      <w:r>
        <w:rPr>
          <w:rFonts w:ascii="宋体" w:eastAsia="宋体" w:hAnsi="宋体" w:hint="eastAsia"/>
          <w:b/>
          <w:sz w:val="24"/>
          <w:szCs w:val="24"/>
        </w:rPr>
        <w:t>”</w:t>
      </w:r>
      <w:r>
        <w:rPr>
          <w:rFonts w:ascii="宋体" w:eastAsia="宋体" w:hAnsi="宋体"/>
          <w:b/>
          <w:sz w:val="24"/>
          <w:szCs w:val="24"/>
        </w:rPr>
        <w:t>，</w:t>
      </w:r>
      <w:r>
        <w:rPr>
          <w:rFonts w:ascii="宋体" w:eastAsia="宋体" w:hAnsi="宋体" w:hint="eastAsia"/>
          <w:b/>
          <w:sz w:val="24"/>
          <w:szCs w:val="24"/>
        </w:rPr>
        <w:t>按</w:t>
      </w:r>
      <w:r>
        <w:rPr>
          <w:rFonts w:ascii="宋体" w:eastAsia="宋体" w:hAnsi="宋体"/>
          <w:b/>
          <w:sz w:val="24"/>
          <w:szCs w:val="24"/>
        </w:rPr>
        <w:t>确定</w:t>
      </w:r>
      <w:r>
        <w:rPr>
          <w:rFonts w:ascii="宋体" w:eastAsia="宋体" w:hAnsi="宋体" w:hint="eastAsia"/>
          <w:b/>
          <w:sz w:val="24"/>
          <w:szCs w:val="24"/>
        </w:rPr>
        <w:t>。</w:t>
      </w:r>
    </w:p>
    <w:p w:rsidR="006808E3" w:rsidRDefault="006808E3">
      <w:r>
        <w:rPr>
          <w:noProof/>
        </w:rPr>
        <w:drawing>
          <wp:inline distT="0" distB="0" distL="0" distR="0" wp14:anchorId="18816870" wp14:editId="089334AA">
            <wp:extent cx="5274310" cy="18535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E3" w:rsidRPr="006808E3" w:rsidRDefault="006808E3" w:rsidP="006808E3">
      <w:pPr>
        <w:spacing w:beforeLines="50" w:before="156" w:afterLines="50" w:after="156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3</w:t>
      </w:r>
      <w:r w:rsidRPr="002527E9">
        <w:rPr>
          <w:rFonts w:ascii="宋体" w:eastAsia="宋体" w:hAnsi="宋体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点击左边</w:t>
      </w:r>
      <w:r>
        <w:rPr>
          <w:rFonts w:ascii="宋体" w:eastAsia="宋体" w:hAnsi="宋体"/>
          <w:b/>
          <w:sz w:val="24"/>
          <w:szCs w:val="24"/>
        </w:rPr>
        <w:t>黄色部分，弹出</w:t>
      </w:r>
      <w:r w:rsidRPr="006808E3">
        <w:rPr>
          <w:rFonts w:ascii="宋体" w:eastAsia="宋体" w:hAnsi="宋体"/>
          <w:b/>
          <w:sz w:val="24"/>
          <w:szCs w:val="24"/>
        </w:rPr>
        <w:t>成绩分项</w:t>
      </w:r>
      <w:r>
        <w:rPr>
          <w:rFonts w:ascii="宋体" w:eastAsia="宋体" w:hAnsi="宋体" w:hint="eastAsia"/>
          <w:b/>
          <w:sz w:val="24"/>
          <w:szCs w:val="24"/>
        </w:rPr>
        <w:t>设置</w:t>
      </w:r>
      <w:r>
        <w:rPr>
          <w:rFonts w:ascii="宋体" w:eastAsia="宋体" w:hAnsi="宋体" w:hint="eastAsia"/>
          <w:b/>
          <w:sz w:val="24"/>
          <w:szCs w:val="24"/>
        </w:rPr>
        <w:t>。</w:t>
      </w:r>
    </w:p>
    <w:p w:rsidR="006808E3" w:rsidRDefault="006808E3">
      <w:r>
        <w:rPr>
          <w:noProof/>
        </w:rPr>
        <w:drawing>
          <wp:inline distT="0" distB="0" distL="0" distR="0" wp14:anchorId="3B418D50" wp14:editId="4F223F05">
            <wp:extent cx="5274310" cy="24072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E3" w:rsidRPr="006808E3" w:rsidRDefault="006808E3" w:rsidP="006808E3">
      <w:pPr>
        <w:spacing w:beforeLines="50" w:before="156" w:afterLines="50" w:after="156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4</w:t>
      </w:r>
      <w:r w:rsidRPr="002527E9">
        <w:rPr>
          <w:rFonts w:ascii="宋体" w:eastAsia="宋体" w:hAnsi="宋体"/>
          <w:b/>
          <w:sz w:val="24"/>
          <w:szCs w:val="24"/>
        </w:rPr>
        <w:t>.</w:t>
      </w:r>
      <w:r w:rsidRPr="006808E3">
        <w:rPr>
          <w:rFonts w:ascii="宋体" w:eastAsia="宋体" w:hAnsi="宋体"/>
          <w:b/>
          <w:sz w:val="24"/>
          <w:szCs w:val="24"/>
        </w:rPr>
        <w:t>成绩分项</w:t>
      </w:r>
      <w:r>
        <w:rPr>
          <w:rFonts w:ascii="宋体" w:eastAsia="宋体" w:hAnsi="宋体" w:hint="eastAsia"/>
          <w:b/>
          <w:sz w:val="24"/>
          <w:szCs w:val="24"/>
        </w:rPr>
        <w:t>设置</w:t>
      </w:r>
      <w:r>
        <w:rPr>
          <w:rFonts w:ascii="宋体" w:eastAsia="宋体" w:hAnsi="宋体" w:hint="eastAsia"/>
          <w:b/>
          <w:sz w:val="24"/>
          <w:szCs w:val="24"/>
        </w:rPr>
        <w:t>页面</w:t>
      </w:r>
      <w:r>
        <w:rPr>
          <w:rFonts w:ascii="宋体" w:eastAsia="宋体" w:hAnsi="宋体"/>
          <w:b/>
          <w:sz w:val="24"/>
          <w:szCs w:val="24"/>
        </w:rPr>
        <w:t>，</w:t>
      </w:r>
      <w:r>
        <w:rPr>
          <w:rFonts w:ascii="宋体" w:eastAsia="宋体" w:hAnsi="宋体" w:hint="eastAsia"/>
          <w:b/>
          <w:sz w:val="24"/>
          <w:szCs w:val="24"/>
        </w:rPr>
        <w:t>调整成绩分项</w:t>
      </w:r>
      <w:r>
        <w:rPr>
          <w:rFonts w:ascii="宋体" w:eastAsia="宋体" w:hAnsi="宋体"/>
          <w:b/>
          <w:sz w:val="24"/>
          <w:szCs w:val="24"/>
        </w:rPr>
        <w:t>比例后，按</w:t>
      </w:r>
      <w:r>
        <w:rPr>
          <w:rFonts w:ascii="宋体" w:eastAsia="宋体" w:hAnsi="宋体" w:hint="eastAsia"/>
          <w:b/>
          <w:sz w:val="24"/>
          <w:szCs w:val="24"/>
        </w:rPr>
        <w:t>“</w:t>
      </w:r>
      <w:r>
        <w:rPr>
          <w:rFonts w:ascii="宋体" w:eastAsia="宋体" w:hAnsi="宋体"/>
          <w:b/>
          <w:sz w:val="24"/>
          <w:szCs w:val="24"/>
        </w:rPr>
        <w:t>调整比例</w:t>
      </w:r>
      <w:r>
        <w:rPr>
          <w:rFonts w:ascii="宋体" w:eastAsia="宋体" w:hAnsi="宋体" w:hint="eastAsia"/>
          <w:b/>
          <w:sz w:val="24"/>
          <w:szCs w:val="24"/>
        </w:rPr>
        <w:t>”按钮</w:t>
      </w:r>
      <w:r>
        <w:rPr>
          <w:rFonts w:ascii="宋体" w:eastAsia="宋体" w:hAnsi="宋体"/>
          <w:b/>
          <w:sz w:val="24"/>
          <w:szCs w:val="24"/>
        </w:rPr>
        <w:t>，完成设置</w:t>
      </w:r>
      <w:r>
        <w:rPr>
          <w:rFonts w:ascii="宋体" w:eastAsia="宋体" w:hAnsi="宋体" w:hint="eastAsia"/>
          <w:b/>
          <w:sz w:val="24"/>
          <w:szCs w:val="24"/>
        </w:rPr>
        <w:t>。</w:t>
      </w:r>
    </w:p>
    <w:p w:rsidR="006808E3" w:rsidRPr="006808E3" w:rsidRDefault="006808E3"/>
    <w:p w:rsidR="006808E3" w:rsidRDefault="006808E3">
      <w:r>
        <w:rPr>
          <w:noProof/>
        </w:rPr>
        <w:lastRenderedPageBreak/>
        <w:drawing>
          <wp:inline distT="0" distB="0" distL="0" distR="0" wp14:anchorId="1716880C" wp14:editId="764ECA43">
            <wp:extent cx="5274310" cy="2432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E3" w:rsidRPr="006808E3" w:rsidRDefault="006808E3" w:rsidP="006808E3">
      <w:pPr>
        <w:spacing w:beforeLines="50" w:before="156" w:afterLines="50" w:after="156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5</w:t>
      </w:r>
      <w:r w:rsidRPr="002527E9">
        <w:rPr>
          <w:rFonts w:ascii="宋体" w:eastAsia="宋体" w:hAnsi="宋体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选择总评</w:t>
      </w:r>
      <w:r>
        <w:rPr>
          <w:rFonts w:ascii="宋体" w:eastAsia="宋体" w:hAnsi="宋体"/>
          <w:b/>
          <w:sz w:val="24"/>
          <w:szCs w:val="24"/>
        </w:rPr>
        <w:t>转换</w:t>
      </w:r>
      <w:proofErr w:type="gramStart"/>
      <w:r>
        <w:rPr>
          <w:rFonts w:ascii="宋体" w:eastAsia="宋体" w:hAnsi="宋体"/>
          <w:b/>
          <w:sz w:val="24"/>
          <w:szCs w:val="24"/>
        </w:rPr>
        <w:t>成绩</w:t>
      </w:r>
      <w:r>
        <w:rPr>
          <w:rFonts w:ascii="宋体" w:eastAsia="宋体" w:hAnsi="宋体" w:hint="eastAsia"/>
          <w:b/>
          <w:sz w:val="24"/>
          <w:szCs w:val="24"/>
        </w:rPr>
        <w:t>级</w:t>
      </w:r>
      <w:proofErr w:type="gramEnd"/>
      <w:r>
        <w:rPr>
          <w:rFonts w:ascii="宋体" w:eastAsia="宋体" w:hAnsi="宋体"/>
          <w:b/>
          <w:sz w:val="24"/>
          <w:szCs w:val="24"/>
        </w:rPr>
        <w:t>制，考查</w:t>
      </w:r>
      <w:proofErr w:type="gramStart"/>
      <w:r>
        <w:rPr>
          <w:rFonts w:ascii="宋体" w:eastAsia="宋体" w:hAnsi="宋体"/>
          <w:b/>
          <w:sz w:val="24"/>
          <w:szCs w:val="24"/>
        </w:rPr>
        <w:t>课选择</w:t>
      </w:r>
      <w:proofErr w:type="gramEnd"/>
      <w:r>
        <w:rPr>
          <w:rFonts w:ascii="宋体" w:eastAsia="宋体" w:hAnsi="宋体"/>
          <w:b/>
          <w:sz w:val="24"/>
          <w:szCs w:val="24"/>
        </w:rPr>
        <w:t>五级制，考试</w:t>
      </w:r>
      <w:proofErr w:type="gramStart"/>
      <w:r>
        <w:rPr>
          <w:rFonts w:ascii="宋体" w:eastAsia="宋体" w:hAnsi="宋体"/>
          <w:b/>
          <w:sz w:val="24"/>
          <w:szCs w:val="24"/>
        </w:rPr>
        <w:t>课选择</w:t>
      </w:r>
      <w:proofErr w:type="gramEnd"/>
      <w:r>
        <w:rPr>
          <w:rFonts w:ascii="宋体" w:eastAsia="宋体" w:hAnsi="宋体"/>
          <w:b/>
          <w:sz w:val="24"/>
          <w:szCs w:val="24"/>
        </w:rPr>
        <w:t>百分制。录入各项成绩后按</w:t>
      </w:r>
      <w:r w:rsidR="00B13AC3">
        <w:rPr>
          <w:rFonts w:ascii="宋体" w:eastAsia="宋体" w:hAnsi="宋体" w:hint="eastAsia"/>
          <w:b/>
          <w:sz w:val="24"/>
          <w:szCs w:val="24"/>
        </w:rPr>
        <w:t>“</w:t>
      </w:r>
      <w:r>
        <w:rPr>
          <w:rFonts w:ascii="宋体" w:eastAsia="宋体" w:hAnsi="宋体"/>
          <w:b/>
          <w:sz w:val="24"/>
          <w:szCs w:val="24"/>
        </w:rPr>
        <w:t>保存</w:t>
      </w:r>
      <w:r w:rsidR="00B13AC3">
        <w:rPr>
          <w:rFonts w:ascii="宋体" w:eastAsia="宋体" w:hAnsi="宋体" w:hint="eastAsia"/>
          <w:b/>
          <w:sz w:val="24"/>
          <w:szCs w:val="24"/>
        </w:rPr>
        <w:t>”按钮</w:t>
      </w:r>
      <w:r>
        <w:rPr>
          <w:rFonts w:ascii="宋体" w:eastAsia="宋体" w:hAnsi="宋体"/>
          <w:b/>
          <w:sz w:val="24"/>
          <w:szCs w:val="24"/>
        </w:rPr>
        <w:t>。</w:t>
      </w:r>
    </w:p>
    <w:p w:rsidR="006808E3" w:rsidRDefault="006808E3">
      <w:r>
        <w:rPr>
          <w:noProof/>
        </w:rPr>
        <w:drawing>
          <wp:inline distT="0" distB="0" distL="0" distR="0" wp14:anchorId="2A334715" wp14:editId="7C9BC01B">
            <wp:extent cx="5274310" cy="17945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E3" w:rsidRPr="006808E3" w:rsidRDefault="006808E3" w:rsidP="006808E3">
      <w:pPr>
        <w:spacing w:beforeLines="50" w:before="156" w:afterLines="50" w:after="156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6</w:t>
      </w:r>
      <w:r w:rsidRPr="002527E9">
        <w:rPr>
          <w:rFonts w:ascii="宋体" w:eastAsia="宋体" w:hAnsi="宋体"/>
          <w:b/>
          <w:sz w:val="24"/>
          <w:szCs w:val="24"/>
        </w:rPr>
        <w:t>.</w:t>
      </w:r>
      <w:r>
        <w:rPr>
          <w:rFonts w:ascii="宋体" w:eastAsia="宋体" w:hAnsi="宋体"/>
          <w:b/>
          <w:sz w:val="24"/>
          <w:szCs w:val="24"/>
        </w:rPr>
        <w:t>核对成绩无误后，按</w:t>
      </w:r>
      <w:r w:rsidR="00B13AC3">
        <w:rPr>
          <w:rFonts w:ascii="宋体" w:eastAsia="宋体" w:hAnsi="宋体" w:hint="eastAsia"/>
          <w:b/>
          <w:sz w:val="24"/>
          <w:szCs w:val="24"/>
        </w:rPr>
        <w:t>“</w:t>
      </w:r>
      <w:r>
        <w:rPr>
          <w:rFonts w:ascii="宋体" w:eastAsia="宋体" w:hAnsi="宋体"/>
          <w:b/>
          <w:sz w:val="24"/>
          <w:szCs w:val="24"/>
        </w:rPr>
        <w:t>提交</w:t>
      </w:r>
      <w:r w:rsidR="00B13AC3">
        <w:rPr>
          <w:rFonts w:ascii="宋体" w:eastAsia="宋体" w:hAnsi="宋体" w:hint="eastAsia"/>
          <w:b/>
          <w:sz w:val="24"/>
          <w:szCs w:val="24"/>
        </w:rPr>
        <w:t>”</w:t>
      </w:r>
      <w:r>
        <w:rPr>
          <w:rFonts w:ascii="宋体" w:eastAsia="宋体" w:hAnsi="宋体"/>
          <w:b/>
          <w:sz w:val="24"/>
          <w:szCs w:val="24"/>
        </w:rPr>
        <w:t>按钮，完成课程成绩的录入。提交后可以打印成绩分析表。</w:t>
      </w:r>
    </w:p>
    <w:p w:rsidR="006808E3" w:rsidRPr="006808E3" w:rsidRDefault="00B13AC3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26E2E85A" wp14:editId="78D81838">
            <wp:extent cx="5274310" cy="14312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08E3" w:rsidRPr="0068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94"/>
    <w:rsid w:val="000470B0"/>
    <w:rsid w:val="006808E3"/>
    <w:rsid w:val="00AA3994"/>
    <w:rsid w:val="00B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75AE"/>
  <w15:chartTrackingRefBased/>
  <w15:docId w15:val="{E262BD25-5126-4837-A9A3-157C5181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6808E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6808E3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44DAA-0EE2-48C3-BDE1-11214A27868F}"/>
</file>

<file path=customXml/itemProps2.xml><?xml version="1.0" encoding="utf-8"?>
<ds:datastoreItem xmlns:ds="http://schemas.openxmlformats.org/officeDocument/2006/customXml" ds:itemID="{925BBA3C-8882-4D71-B597-201903C23E27}"/>
</file>

<file path=customXml/itemProps3.xml><?xml version="1.0" encoding="utf-8"?>
<ds:datastoreItem xmlns:ds="http://schemas.openxmlformats.org/officeDocument/2006/customXml" ds:itemID="{1F0E5C4A-FF95-49E6-A3A2-3ED5D6A77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2019-12-24T05:48:00Z</dcterms:created>
  <dcterms:modified xsi:type="dcterms:W3CDTF">2019-12-24T06:01:00Z</dcterms:modified>
</cp:coreProperties>
</file>